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陕西省商标协会专家委员会委员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ind w:right="762" w:rightChars="363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年   月  日</w:t>
      </w:r>
    </w:p>
    <w:tbl>
      <w:tblPr>
        <w:tblStyle w:val="3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15"/>
        <w:gridCol w:w="1411"/>
        <w:gridCol w:w="1440"/>
        <w:gridCol w:w="1655"/>
        <w:gridCol w:w="63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从事商标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知识产权工作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或专业技术工作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年限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797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[   ]行政机关  [   ]司法机构  [   ]高等院校  [   ]科研机构  [   ]事业单位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[   ]企业      [   ]服务机构  [   ]社团组织  [   ]其他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二、擅长领域</w:t>
      </w:r>
    </w:p>
    <w:tbl>
      <w:tblPr>
        <w:tblStyle w:val="3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擅长的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商标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知识产权业务类别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（请在[   ]内打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50" w:type="dxa"/>
            <w:noWrap w:val="0"/>
            <w:vAlign w:val="center"/>
          </w:tcPr>
          <w:p>
            <w:pPr>
              <w:ind w:left="210" w:hanging="210" w:hangingChars="100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]政策研究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[   ] 理论研究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案例研究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纠纷解决研究   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Cs w:val="21"/>
              </w:rPr>
              <w:t>[   ] 企业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商标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知识产权工作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[   ] 行政执法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商标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知识产权评价、评估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[   ]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商标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知识产权质押融资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商标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知识产权管理 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商标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知识产权应用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项目评审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hAnsi="宋体" w:eastAsia="仿宋_GB2312"/>
                <w:szCs w:val="21"/>
              </w:rPr>
              <w:t>其它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    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三、与申请相关的主要工作经历（可另附页）</w:t>
      </w:r>
    </w:p>
    <w:tbl>
      <w:tblPr>
        <w:tblStyle w:val="3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3" w:hRule="atLeast"/>
        </w:trPr>
        <w:tc>
          <w:tcPr>
            <w:tcW w:w="91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四、与申请相关的主要成果（论文/课题研究/案例/授课/著作等）（可另附页）</w:t>
      </w:r>
    </w:p>
    <w:tbl>
      <w:tblPr>
        <w:tblStyle w:val="3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91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五、单位推荐意见</w:t>
      </w:r>
    </w:p>
    <w:tbl>
      <w:tblPr>
        <w:tblStyle w:val="3"/>
        <w:tblW w:w="9150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9150" w:type="dxa"/>
            <w:noWrap w:val="0"/>
            <w:vAlign w:val="center"/>
          </w:tcPr>
          <w:p>
            <w:pPr>
              <w:ind w:firstLine="4725" w:firstLineChars="2250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ind w:firstLine="4725" w:firstLineChars="2250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FF0000"/>
                <w:sz w:val="24"/>
                <w:szCs w:val="28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（盖章）</w:t>
            </w:r>
          </w:p>
          <w:p>
            <w:pPr>
              <w:ind w:firstLine="5400" w:firstLineChars="2250"/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ind w:firstLine="6600" w:firstLineChars="2750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六、个人承诺事项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622" w:rightChars="296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622" w:rightChars="29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本人承诺表中所填内容真实有效。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签名：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请附相关证明材料扫描件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/>
          <w:sz w:val="32"/>
          <w:szCs w:val="32"/>
        </w:rPr>
        <w:t>复印件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TE3Y2RiNWM0MzUzZmE5NDJkZmI5MmRiYzA4ZTcifQ=="/>
  </w:docVars>
  <w:rsids>
    <w:rsidRoot w:val="00000000"/>
    <w:rsid w:val="3D7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2023-10-16T06:00:43Z</dcterms:created>
  <dc:creator>Administrator</dc:creator>
  <cp:lastModifiedBy>衡然</cp:lastModifiedBy>
  <dcterms:modified xsi:type="dcterms:W3CDTF">2023-10-16T06:01:29Z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1773CB74C4874CC6A878B90BF3C3A188_12</vt:lpwstr>
  </property>
</Properties>
</file>